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4FF" w:rsidRPr="000A27EC" w:rsidRDefault="000454FF" w:rsidP="000A27EC">
      <w:pPr>
        <w:pStyle w:val="20"/>
        <w:shd w:val="clear" w:color="auto" w:fill="auto"/>
        <w:spacing w:before="0" w:after="0" w:line="200" w:lineRule="exact"/>
        <w:ind w:left="9072" w:right="-31"/>
        <w:rPr>
          <w:rFonts w:ascii="Times New Roman" w:hAnsi="Times New Roman" w:cs="Times New Roman"/>
          <w:sz w:val="28"/>
          <w:szCs w:val="28"/>
        </w:rPr>
      </w:pPr>
      <w:r w:rsidRPr="000A27E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A27EC" w:rsidRPr="000A27EC">
        <w:rPr>
          <w:rFonts w:ascii="Times New Roman" w:hAnsi="Times New Roman" w:cs="Times New Roman"/>
          <w:sz w:val="28"/>
          <w:szCs w:val="28"/>
        </w:rPr>
        <w:t xml:space="preserve">№ </w:t>
      </w:r>
      <w:r w:rsidR="00553960" w:rsidRPr="000A27EC">
        <w:rPr>
          <w:rFonts w:ascii="Times New Roman" w:hAnsi="Times New Roman" w:cs="Times New Roman"/>
          <w:sz w:val="28"/>
          <w:szCs w:val="28"/>
        </w:rPr>
        <w:t>4</w:t>
      </w:r>
    </w:p>
    <w:p w:rsidR="000454FF" w:rsidRPr="000A27EC" w:rsidRDefault="000454FF" w:rsidP="000A27EC">
      <w:pPr>
        <w:spacing w:line="200" w:lineRule="exact"/>
        <w:ind w:left="9072" w:firstLine="0"/>
        <w:jc w:val="center"/>
        <w:rPr>
          <w:szCs w:val="28"/>
        </w:rPr>
      </w:pPr>
      <w:r w:rsidRPr="000A27EC">
        <w:rPr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0454FF" w:rsidRPr="000A27EC" w:rsidRDefault="00D06709" w:rsidP="000454FF">
      <w:pPr>
        <w:spacing w:line="240" w:lineRule="exact"/>
        <w:ind w:firstLine="0"/>
        <w:jc w:val="center"/>
        <w:rPr>
          <w:sz w:val="26"/>
          <w:szCs w:val="26"/>
        </w:rPr>
      </w:pPr>
      <w:r w:rsidRPr="000A27EC">
        <w:rPr>
          <w:sz w:val="26"/>
          <w:szCs w:val="26"/>
        </w:rPr>
        <w:t xml:space="preserve">основных мероприятий </w:t>
      </w:r>
      <w:r w:rsidR="003C7B95" w:rsidRPr="000A27EC">
        <w:rPr>
          <w:sz w:val="26"/>
          <w:szCs w:val="26"/>
        </w:rPr>
        <w:t xml:space="preserve">муниципальной </w:t>
      </w:r>
      <w:r w:rsidR="000454FF" w:rsidRPr="000A27EC">
        <w:rPr>
          <w:sz w:val="26"/>
          <w:szCs w:val="26"/>
        </w:rPr>
        <w:t>п</w:t>
      </w:r>
      <w:r w:rsidRPr="000A27EC">
        <w:rPr>
          <w:sz w:val="26"/>
          <w:szCs w:val="26"/>
        </w:rPr>
        <w:t>рограммы</w:t>
      </w:r>
      <w:r w:rsidR="000454FF" w:rsidRPr="000A27EC">
        <w:rPr>
          <w:sz w:val="26"/>
          <w:szCs w:val="26"/>
        </w:rPr>
        <w:t xml:space="preserve">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AD1E01" w:rsidRPr="000A27EC" w:rsidRDefault="00AD1E01" w:rsidP="00D06709">
      <w:pPr>
        <w:pStyle w:val="ConsPlusNormal"/>
        <w:spacing w:line="240" w:lineRule="exact"/>
        <w:jc w:val="center"/>
        <w:rPr>
          <w:sz w:val="26"/>
          <w:szCs w:val="26"/>
        </w:rPr>
      </w:pPr>
    </w:p>
    <w:tbl>
      <w:tblPr>
        <w:tblW w:w="150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1843"/>
        <w:gridCol w:w="2877"/>
        <w:gridCol w:w="1418"/>
        <w:gridCol w:w="1275"/>
        <w:gridCol w:w="1701"/>
        <w:gridCol w:w="2410"/>
      </w:tblGrid>
      <w:tr w:rsidR="009A4A36" w:rsidRPr="000A27EC" w:rsidTr="006254B0">
        <w:trPr>
          <w:trHeight w:val="672"/>
          <w:tblHeader/>
        </w:trPr>
        <w:tc>
          <w:tcPr>
            <w:tcW w:w="568" w:type="dxa"/>
            <w:vMerge w:val="restart"/>
            <w:vAlign w:val="center"/>
          </w:tcPr>
          <w:p w:rsidR="009A4A36" w:rsidRPr="000A27EC" w:rsidRDefault="009A4A36" w:rsidP="000454FF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№</w:t>
            </w:r>
          </w:p>
          <w:p w:rsidR="009A4A36" w:rsidRPr="000A27EC" w:rsidRDefault="009A4A36" w:rsidP="000454FF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proofErr w:type="gramStart"/>
            <w:r w:rsidRPr="000A27EC">
              <w:rPr>
                <w:sz w:val="26"/>
                <w:szCs w:val="26"/>
              </w:rPr>
              <w:t>п</w:t>
            </w:r>
            <w:proofErr w:type="gramEnd"/>
            <w:r w:rsidRPr="000A27EC">
              <w:rPr>
                <w:sz w:val="26"/>
                <w:szCs w:val="26"/>
              </w:rPr>
              <w:t>/п</w:t>
            </w:r>
          </w:p>
        </w:tc>
        <w:tc>
          <w:tcPr>
            <w:tcW w:w="2976" w:type="dxa"/>
            <w:vMerge w:val="restart"/>
            <w:vAlign w:val="center"/>
          </w:tcPr>
          <w:p w:rsidR="009A4A36" w:rsidRPr="000A27EC" w:rsidRDefault="009A4A36" w:rsidP="000454FF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Наименование  основного мероприятия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9A4A36" w:rsidRPr="000A27EC" w:rsidRDefault="009A4A36" w:rsidP="00CA694C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 xml:space="preserve">Тип основного мероприятия </w:t>
            </w:r>
          </w:p>
        </w:tc>
        <w:tc>
          <w:tcPr>
            <w:tcW w:w="2877" w:type="dxa"/>
            <w:vMerge w:val="restart"/>
            <w:vAlign w:val="center"/>
          </w:tcPr>
          <w:p w:rsidR="009A4A36" w:rsidRPr="000A27EC" w:rsidRDefault="009A4A36" w:rsidP="000454FF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6"/>
                <w:szCs w:val="26"/>
                <w:lang w:eastAsia="en-US" w:bidi="en-US"/>
              </w:rPr>
            </w:pPr>
            <w:r w:rsidRPr="000A27EC">
              <w:rPr>
                <w:rFonts w:eastAsia="Cambria"/>
                <w:sz w:val="26"/>
                <w:szCs w:val="26"/>
                <w:lang w:eastAsia="en-US" w:bidi="en-US"/>
              </w:rPr>
              <w:t>Ответственный</w:t>
            </w:r>
          </w:p>
          <w:p w:rsidR="009A4A36" w:rsidRPr="000A27EC" w:rsidRDefault="009A4A36" w:rsidP="000454FF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6"/>
                <w:szCs w:val="26"/>
                <w:lang w:eastAsia="en-US" w:bidi="en-US"/>
              </w:rPr>
            </w:pPr>
            <w:r w:rsidRPr="000A27EC">
              <w:rPr>
                <w:rFonts w:eastAsia="Cambria"/>
                <w:sz w:val="26"/>
                <w:szCs w:val="26"/>
                <w:lang w:eastAsia="en-US" w:bidi="en-US"/>
              </w:rPr>
              <w:t>исполнитель</w:t>
            </w:r>
          </w:p>
          <w:p w:rsidR="009A4A36" w:rsidRPr="000A27EC" w:rsidRDefault="00653B09" w:rsidP="000454FF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6"/>
                <w:szCs w:val="26"/>
                <w:lang w:eastAsia="en-US" w:bidi="en-US"/>
              </w:rPr>
            </w:pPr>
            <w:r w:rsidRPr="000A27EC">
              <w:rPr>
                <w:rFonts w:eastAsia="Cambria"/>
                <w:sz w:val="26"/>
                <w:szCs w:val="26"/>
                <w:lang w:eastAsia="en-US" w:bidi="en-US"/>
              </w:rPr>
              <w:t>Программы</w:t>
            </w:r>
            <w:r w:rsidR="009A4A36" w:rsidRPr="000A27EC">
              <w:rPr>
                <w:rFonts w:eastAsia="Cambria"/>
                <w:sz w:val="26"/>
                <w:szCs w:val="26"/>
                <w:lang w:eastAsia="en-US" w:bidi="en-US"/>
              </w:rPr>
              <w:t>,</w:t>
            </w:r>
          </w:p>
          <w:p w:rsidR="009A4A36" w:rsidRPr="000A27EC" w:rsidRDefault="009A4A36" w:rsidP="000454FF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6"/>
                <w:szCs w:val="26"/>
                <w:lang w:eastAsia="en-US" w:bidi="en-US"/>
              </w:rPr>
            </w:pPr>
            <w:r w:rsidRPr="000A27EC">
              <w:rPr>
                <w:rFonts w:eastAsia="Cambria"/>
                <w:sz w:val="26"/>
                <w:szCs w:val="26"/>
                <w:lang w:eastAsia="en-US" w:bidi="en-US"/>
              </w:rPr>
              <w:t>основного</w:t>
            </w:r>
          </w:p>
          <w:p w:rsidR="009A4A36" w:rsidRPr="000A27EC" w:rsidRDefault="009A4A36" w:rsidP="000454FF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rFonts w:eastAsia="Cambria"/>
                <w:sz w:val="26"/>
                <w:szCs w:val="26"/>
                <w:lang w:eastAsia="en-US" w:bidi="en-US"/>
              </w:rPr>
              <w:t>мероприятия</w:t>
            </w:r>
          </w:p>
        </w:tc>
        <w:tc>
          <w:tcPr>
            <w:tcW w:w="2693" w:type="dxa"/>
            <w:gridSpan w:val="2"/>
            <w:vAlign w:val="center"/>
          </w:tcPr>
          <w:p w:rsidR="009A4A36" w:rsidRPr="000A27EC" w:rsidRDefault="009A4A36" w:rsidP="000454FF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</w:p>
          <w:p w:rsidR="009A4A36" w:rsidRPr="000A27EC" w:rsidRDefault="009A4A36" w:rsidP="000454FF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Период реализации мероприятий</w:t>
            </w:r>
          </w:p>
        </w:tc>
        <w:tc>
          <w:tcPr>
            <w:tcW w:w="1701" w:type="dxa"/>
            <w:vMerge w:val="restart"/>
            <w:vAlign w:val="center"/>
          </w:tcPr>
          <w:p w:rsidR="009A4A36" w:rsidRPr="000A27EC" w:rsidRDefault="009A4A36" w:rsidP="000454FF">
            <w:pPr>
              <w:suppressAutoHyphens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Ожидаемый    непосредственный</w:t>
            </w:r>
            <w:r w:rsidR="00B61B1A" w:rsidRPr="000A27EC">
              <w:rPr>
                <w:sz w:val="26"/>
                <w:szCs w:val="26"/>
              </w:rPr>
              <w:t xml:space="preserve"> </w:t>
            </w:r>
            <w:r w:rsidRPr="000A27EC">
              <w:rPr>
                <w:sz w:val="26"/>
                <w:szCs w:val="26"/>
              </w:rPr>
              <w:t xml:space="preserve">результат </w:t>
            </w:r>
            <w:r w:rsidRPr="000A27EC">
              <w:rPr>
                <w:rFonts w:eastAsia="Calibri"/>
                <w:sz w:val="26"/>
                <w:szCs w:val="26"/>
                <w:lang w:eastAsia="en-US" w:bidi="en-US"/>
              </w:rPr>
              <w:t>(краткое описание)</w:t>
            </w:r>
          </w:p>
        </w:tc>
        <w:tc>
          <w:tcPr>
            <w:tcW w:w="2410" w:type="dxa"/>
            <w:vMerge w:val="restart"/>
            <w:vAlign w:val="center"/>
          </w:tcPr>
          <w:p w:rsidR="009A4A36" w:rsidRPr="000A27EC" w:rsidRDefault="009A4A36" w:rsidP="000454FF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Связь с индикаторами достижения цели Программы</w:t>
            </w:r>
            <w:r w:rsidR="00B61B1A" w:rsidRPr="000A27EC">
              <w:rPr>
                <w:sz w:val="26"/>
                <w:szCs w:val="26"/>
              </w:rPr>
              <w:t xml:space="preserve"> </w:t>
            </w:r>
            <w:r w:rsidRPr="000A27EC">
              <w:rPr>
                <w:sz w:val="26"/>
                <w:szCs w:val="26"/>
              </w:rPr>
              <w:t>(указывается наименование индикатора)</w:t>
            </w:r>
          </w:p>
        </w:tc>
      </w:tr>
      <w:tr w:rsidR="009A4A36" w:rsidRPr="000A27EC" w:rsidTr="006254B0">
        <w:trPr>
          <w:trHeight w:val="373"/>
          <w:tblHeader/>
        </w:trPr>
        <w:tc>
          <w:tcPr>
            <w:tcW w:w="568" w:type="dxa"/>
            <w:vMerge/>
          </w:tcPr>
          <w:p w:rsidR="009A4A36" w:rsidRPr="000A27EC" w:rsidRDefault="009A4A36" w:rsidP="00B61B1A">
            <w:pPr>
              <w:spacing w:line="2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976" w:type="dxa"/>
            <w:vMerge/>
          </w:tcPr>
          <w:p w:rsidR="009A4A36" w:rsidRPr="000A27EC" w:rsidRDefault="009A4A36" w:rsidP="00B61B1A">
            <w:pPr>
              <w:spacing w:line="2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</w:tcPr>
          <w:p w:rsidR="009A4A36" w:rsidRPr="000A27EC" w:rsidRDefault="009A4A36" w:rsidP="00B61B1A">
            <w:pPr>
              <w:spacing w:line="2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877" w:type="dxa"/>
            <w:vMerge/>
          </w:tcPr>
          <w:p w:rsidR="009A4A36" w:rsidRPr="000A27EC" w:rsidRDefault="009A4A36" w:rsidP="00B61B1A">
            <w:pPr>
              <w:spacing w:line="2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A4A36" w:rsidRPr="000A27EC" w:rsidRDefault="009A4A36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rFonts w:eastAsia="Cambria"/>
                <w:sz w:val="26"/>
                <w:szCs w:val="26"/>
              </w:rPr>
              <w:t>начала реализации</w:t>
            </w:r>
          </w:p>
        </w:tc>
        <w:tc>
          <w:tcPr>
            <w:tcW w:w="1275" w:type="dxa"/>
          </w:tcPr>
          <w:p w:rsidR="009A4A36" w:rsidRPr="000A27EC" w:rsidRDefault="009A4A36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rFonts w:eastAsia="Cambria"/>
                <w:sz w:val="26"/>
                <w:szCs w:val="26"/>
              </w:rPr>
              <w:t>окончания реализации</w:t>
            </w:r>
          </w:p>
        </w:tc>
        <w:tc>
          <w:tcPr>
            <w:tcW w:w="1701" w:type="dxa"/>
            <w:vMerge/>
          </w:tcPr>
          <w:p w:rsidR="009A4A36" w:rsidRPr="000A27EC" w:rsidRDefault="009A4A36" w:rsidP="00B61B1A">
            <w:pPr>
              <w:spacing w:line="2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vMerge/>
          </w:tcPr>
          <w:p w:rsidR="009A4A36" w:rsidRPr="000A27EC" w:rsidRDefault="009A4A36" w:rsidP="00B61B1A">
            <w:pPr>
              <w:spacing w:line="200" w:lineRule="exact"/>
              <w:ind w:right="363"/>
              <w:jc w:val="center"/>
              <w:rPr>
                <w:sz w:val="26"/>
                <w:szCs w:val="26"/>
              </w:rPr>
            </w:pPr>
          </w:p>
        </w:tc>
      </w:tr>
      <w:tr w:rsidR="009A4A36" w:rsidRPr="000A27EC" w:rsidTr="006254B0">
        <w:trPr>
          <w:tblHeader/>
        </w:trPr>
        <w:tc>
          <w:tcPr>
            <w:tcW w:w="568" w:type="dxa"/>
          </w:tcPr>
          <w:p w:rsidR="009A4A36" w:rsidRPr="000A27EC" w:rsidRDefault="009A4A36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1</w:t>
            </w:r>
          </w:p>
        </w:tc>
        <w:tc>
          <w:tcPr>
            <w:tcW w:w="2976" w:type="dxa"/>
          </w:tcPr>
          <w:p w:rsidR="009A4A36" w:rsidRPr="000A27EC" w:rsidRDefault="009A4A36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:rsidR="009A4A36" w:rsidRPr="000A27EC" w:rsidRDefault="009A4A36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3</w:t>
            </w:r>
          </w:p>
        </w:tc>
        <w:tc>
          <w:tcPr>
            <w:tcW w:w="2877" w:type="dxa"/>
          </w:tcPr>
          <w:p w:rsidR="009A4A36" w:rsidRPr="000A27EC" w:rsidRDefault="009A4A36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:rsidR="009A4A36" w:rsidRPr="000A27EC" w:rsidRDefault="009A4A36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5</w:t>
            </w:r>
          </w:p>
        </w:tc>
        <w:tc>
          <w:tcPr>
            <w:tcW w:w="1275" w:type="dxa"/>
          </w:tcPr>
          <w:p w:rsidR="009A4A36" w:rsidRPr="000A27EC" w:rsidRDefault="009A4A36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</w:tcPr>
          <w:p w:rsidR="009A4A36" w:rsidRPr="000A27EC" w:rsidRDefault="009A4A36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7</w:t>
            </w:r>
          </w:p>
        </w:tc>
        <w:tc>
          <w:tcPr>
            <w:tcW w:w="2410" w:type="dxa"/>
          </w:tcPr>
          <w:p w:rsidR="009A4A36" w:rsidRPr="000A27EC" w:rsidRDefault="009A4A36" w:rsidP="00B61B1A">
            <w:pPr>
              <w:pStyle w:val="ConsPlusNormal"/>
              <w:spacing w:line="200" w:lineRule="exact"/>
              <w:ind w:right="363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8</w:t>
            </w:r>
          </w:p>
        </w:tc>
      </w:tr>
      <w:tr w:rsidR="009A4A36" w:rsidRPr="000A27EC" w:rsidTr="006254B0">
        <w:trPr>
          <w:trHeight w:val="716"/>
        </w:trPr>
        <w:tc>
          <w:tcPr>
            <w:tcW w:w="568" w:type="dxa"/>
          </w:tcPr>
          <w:p w:rsidR="009A4A36" w:rsidRPr="000A27EC" w:rsidRDefault="009A4A36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1.</w:t>
            </w:r>
          </w:p>
        </w:tc>
        <w:tc>
          <w:tcPr>
            <w:tcW w:w="14500" w:type="dxa"/>
            <w:gridSpan w:val="7"/>
          </w:tcPr>
          <w:p w:rsidR="009A4A36" w:rsidRPr="000A27EC" w:rsidRDefault="000F3550" w:rsidP="00B61B1A">
            <w:pPr>
              <w:pStyle w:val="ConsPlusNormal"/>
              <w:spacing w:line="200" w:lineRule="exact"/>
              <w:ind w:right="363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Цель П</w:t>
            </w:r>
            <w:r w:rsidR="009A4A36" w:rsidRPr="000A27EC">
              <w:rPr>
                <w:sz w:val="26"/>
                <w:szCs w:val="26"/>
              </w:rPr>
              <w:t>рограммы:</w:t>
            </w:r>
          </w:p>
          <w:p w:rsidR="000454FF" w:rsidRPr="000A27EC" w:rsidRDefault="00E032BF" w:rsidP="00E032BF">
            <w:pPr>
              <w:pStyle w:val="ConsPlusNormal"/>
              <w:spacing w:line="200" w:lineRule="exact"/>
              <w:ind w:right="363"/>
              <w:jc w:val="both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</w:tr>
      <w:tr w:rsidR="009A4A36" w:rsidRPr="000A27EC" w:rsidTr="006254B0">
        <w:trPr>
          <w:trHeight w:val="543"/>
        </w:trPr>
        <w:tc>
          <w:tcPr>
            <w:tcW w:w="568" w:type="dxa"/>
          </w:tcPr>
          <w:p w:rsidR="009A4A36" w:rsidRPr="000A27EC" w:rsidRDefault="009A4A36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500" w:type="dxa"/>
            <w:gridSpan w:val="7"/>
          </w:tcPr>
          <w:p w:rsidR="00E032BF" w:rsidRPr="000A27EC" w:rsidRDefault="009A4A36" w:rsidP="00E83D61">
            <w:pPr>
              <w:pStyle w:val="ConsPlusNormal"/>
              <w:tabs>
                <w:tab w:val="left" w:pos="1591"/>
              </w:tabs>
              <w:spacing w:line="200" w:lineRule="exact"/>
              <w:ind w:right="363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Задача</w:t>
            </w:r>
            <w:r w:rsidR="00653B09" w:rsidRPr="000A27EC">
              <w:rPr>
                <w:sz w:val="26"/>
                <w:szCs w:val="26"/>
              </w:rPr>
              <w:t xml:space="preserve"> 1</w:t>
            </w:r>
            <w:r w:rsidR="00E83D61" w:rsidRPr="000A27EC">
              <w:rPr>
                <w:sz w:val="26"/>
                <w:szCs w:val="26"/>
              </w:rPr>
              <w:t xml:space="preserve">: </w:t>
            </w:r>
            <w:r w:rsidR="00AD4688" w:rsidRPr="000A27EC">
              <w:rPr>
                <w:sz w:val="26"/>
                <w:szCs w:val="26"/>
              </w:rPr>
              <w:t>В</w:t>
            </w:r>
            <w:r w:rsidR="00E032BF" w:rsidRPr="000A27EC">
              <w:rPr>
                <w:sz w:val="26"/>
                <w:szCs w:val="26"/>
              </w:rPr>
              <w:t>ыявление и устранение причин и условий, способствующих возникновению и распространению терроризма на территории Шпаков</w:t>
            </w:r>
            <w:r w:rsidR="005A0D56" w:rsidRPr="000A27EC">
              <w:rPr>
                <w:sz w:val="26"/>
                <w:szCs w:val="26"/>
              </w:rPr>
              <w:t>ского муниципального округа</w:t>
            </w:r>
          </w:p>
        </w:tc>
      </w:tr>
      <w:tr w:rsidR="009A4A36" w:rsidRPr="000A27EC" w:rsidTr="006254B0">
        <w:trPr>
          <w:trHeight w:val="278"/>
        </w:trPr>
        <w:tc>
          <w:tcPr>
            <w:tcW w:w="568" w:type="dxa"/>
          </w:tcPr>
          <w:p w:rsidR="009A4A36" w:rsidRPr="000A27EC" w:rsidRDefault="009A4A36" w:rsidP="00B61B1A">
            <w:pPr>
              <w:pStyle w:val="ConsPlusNormal"/>
              <w:spacing w:line="200" w:lineRule="exact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1.</w:t>
            </w:r>
            <w:r w:rsidR="000F3550" w:rsidRPr="000A27EC">
              <w:rPr>
                <w:sz w:val="26"/>
                <w:szCs w:val="26"/>
              </w:rPr>
              <w:t>1.</w:t>
            </w:r>
          </w:p>
        </w:tc>
        <w:tc>
          <w:tcPr>
            <w:tcW w:w="2976" w:type="dxa"/>
          </w:tcPr>
          <w:p w:rsidR="009A4A36" w:rsidRPr="000A27EC" w:rsidRDefault="009A4A36" w:rsidP="005A0D56">
            <w:pPr>
              <w:pStyle w:val="ConsPlusNormal"/>
              <w:spacing w:line="200" w:lineRule="exact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Основное мероприятие:</w:t>
            </w:r>
          </w:p>
          <w:p w:rsidR="00A67108" w:rsidRPr="000A27EC" w:rsidRDefault="00967381" w:rsidP="00A67108">
            <w:pPr>
              <w:pStyle w:val="80"/>
              <w:shd w:val="clear" w:color="auto" w:fill="auto"/>
              <w:spacing w:line="206" w:lineRule="exact"/>
              <w:jc w:val="both"/>
              <w:rPr>
                <w:sz w:val="26"/>
                <w:szCs w:val="26"/>
              </w:rPr>
            </w:pPr>
            <w:r w:rsidRPr="000A27EC">
              <w:rPr>
                <w:rFonts w:ascii="Times New Roman" w:hAnsi="Times New Roman" w:cs="Times New Roman"/>
                <w:sz w:val="26"/>
                <w:szCs w:val="26"/>
              </w:rPr>
              <w:t>выявление и устранение причин и условий, способствующих возникновению и распространению терроризма на территории Шпаковского муниципального округа</w:t>
            </w:r>
          </w:p>
        </w:tc>
        <w:tc>
          <w:tcPr>
            <w:tcW w:w="1843" w:type="dxa"/>
          </w:tcPr>
          <w:p w:rsidR="009A4A36" w:rsidRPr="000A27EC" w:rsidRDefault="0025773D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выполнение функций структурными подразделениями администрации Шпаковского муниципального округа</w:t>
            </w:r>
          </w:p>
        </w:tc>
        <w:tc>
          <w:tcPr>
            <w:tcW w:w="2877" w:type="dxa"/>
          </w:tcPr>
          <w:p w:rsidR="009A4A36" w:rsidRPr="000A27EC" w:rsidRDefault="0025773D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комитет по вопросам общественной безопасности, ГО и ЧС администрации Шпаковского муниципального округа (далее – комитет безопасности)</w:t>
            </w:r>
          </w:p>
        </w:tc>
        <w:tc>
          <w:tcPr>
            <w:tcW w:w="1418" w:type="dxa"/>
          </w:tcPr>
          <w:p w:rsidR="009A4A36" w:rsidRPr="000A27EC" w:rsidRDefault="0025773D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2024</w:t>
            </w:r>
          </w:p>
        </w:tc>
        <w:tc>
          <w:tcPr>
            <w:tcW w:w="1275" w:type="dxa"/>
          </w:tcPr>
          <w:p w:rsidR="009A4A36" w:rsidRPr="000A27EC" w:rsidRDefault="0025773D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2026</w:t>
            </w:r>
          </w:p>
        </w:tc>
        <w:tc>
          <w:tcPr>
            <w:tcW w:w="1701" w:type="dxa"/>
          </w:tcPr>
          <w:p w:rsidR="009A4A36" w:rsidRPr="000A27EC" w:rsidRDefault="00E47FF3" w:rsidP="000A0AFA">
            <w:pPr>
              <w:tabs>
                <w:tab w:val="left" w:pos="435"/>
              </w:tabs>
              <w:spacing w:line="240" w:lineRule="exact"/>
              <w:ind w:firstLine="0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увеличение количества проведенных в Шпаковском муниципальном округе мероприятий по профилактике терроризма</w:t>
            </w:r>
          </w:p>
        </w:tc>
        <w:tc>
          <w:tcPr>
            <w:tcW w:w="2410" w:type="dxa"/>
          </w:tcPr>
          <w:p w:rsidR="009A4A36" w:rsidRPr="000A27EC" w:rsidRDefault="00967381" w:rsidP="00CA694C">
            <w:pPr>
              <w:pStyle w:val="ConsPlusNormal"/>
              <w:spacing w:line="200" w:lineRule="exact"/>
              <w:ind w:right="-62"/>
              <w:jc w:val="both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к</w:t>
            </w:r>
            <w:r w:rsidR="0025773D" w:rsidRPr="000A27EC">
              <w:rPr>
                <w:sz w:val="26"/>
                <w:szCs w:val="26"/>
              </w:rPr>
              <w:t>оличество проведенных заседаний антитеррористической комиссии</w:t>
            </w:r>
            <w:r w:rsidR="00023AF6" w:rsidRPr="000A27EC">
              <w:rPr>
                <w:sz w:val="26"/>
                <w:szCs w:val="26"/>
              </w:rPr>
              <w:t>;</w:t>
            </w:r>
          </w:p>
          <w:p w:rsidR="00023AF6" w:rsidRPr="000A27EC" w:rsidRDefault="00023AF6" w:rsidP="00CA694C">
            <w:pPr>
              <w:pStyle w:val="ConsPlusNormal"/>
              <w:spacing w:line="200" w:lineRule="exact"/>
              <w:ind w:right="-62"/>
              <w:jc w:val="both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организационное обеспечение деятельности антитеррористической комиссии Шпаковского муниципального округа</w:t>
            </w:r>
          </w:p>
        </w:tc>
      </w:tr>
      <w:tr w:rsidR="00653B09" w:rsidRPr="000A27EC" w:rsidTr="006254B0">
        <w:trPr>
          <w:trHeight w:val="278"/>
        </w:trPr>
        <w:tc>
          <w:tcPr>
            <w:tcW w:w="568" w:type="dxa"/>
          </w:tcPr>
          <w:p w:rsidR="00653B09" w:rsidRPr="000A27EC" w:rsidRDefault="00653B09" w:rsidP="00B61B1A">
            <w:pPr>
              <w:pStyle w:val="ConsPlusNormal"/>
              <w:spacing w:line="200" w:lineRule="exact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14500" w:type="dxa"/>
            <w:gridSpan w:val="7"/>
          </w:tcPr>
          <w:p w:rsidR="00653B09" w:rsidRPr="000A27EC" w:rsidRDefault="00653B09" w:rsidP="00AD4688">
            <w:pPr>
              <w:pStyle w:val="ConsPlusNormal"/>
              <w:spacing w:line="200" w:lineRule="exact"/>
              <w:ind w:right="363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Задача 2:</w:t>
            </w:r>
            <w:r w:rsidR="00AD4688" w:rsidRPr="000A27EC">
              <w:rPr>
                <w:sz w:val="26"/>
                <w:szCs w:val="26"/>
              </w:rPr>
              <w:t xml:space="preserve"> О</w:t>
            </w:r>
            <w:r w:rsidR="0020487B" w:rsidRPr="000A27EC">
              <w:rPr>
                <w:sz w:val="26"/>
                <w:szCs w:val="26"/>
              </w:rPr>
              <w:t>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(далее – опасные объекты) и мест массового пребывания людей</w:t>
            </w:r>
          </w:p>
        </w:tc>
      </w:tr>
      <w:tr w:rsidR="0025773D" w:rsidRPr="000A27EC" w:rsidTr="006254B0">
        <w:trPr>
          <w:trHeight w:val="278"/>
        </w:trPr>
        <w:tc>
          <w:tcPr>
            <w:tcW w:w="568" w:type="dxa"/>
          </w:tcPr>
          <w:p w:rsidR="0025773D" w:rsidRPr="000A27EC" w:rsidRDefault="00CA694C" w:rsidP="00B61B1A">
            <w:pPr>
              <w:pStyle w:val="ConsPlusNormal"/>
              <w:spacing w:line="200" w:lineRule="exact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2.1</w:t>
            </w:r>
          </w:p>
        </w:tc>
        <w:tc>
          <w:tcPr>
            <w:tcW w:w="2976" w:type="dxa"/>
          </w:tcPr>
          <w:p w:rsidR="0025773D" w:rsidRPr="000A27EC" w:rsidRDefault="0025773D" w:rsidP="005A0D56">
            <w:pPr>
              <w:pStyle w:val="ConsPlusNormal"/>
              <w:tabs>
                <w:tab w:val="center" w:pos="1426"/>
              </w:tabs>
              <w:spacing w:line="200" w:lineRule="exact"/>
              <w:jc w:val="both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Основное мероприятие:</w:t>
            </w:r>
          </w:p>
          <w:p w:rsidR="00A67108" w:rsidRPr="000A27EC" w:rsidRDefault="0020487B" w:rsidP="0020487B">
            <w:pPr>
              <w:pStyle w:val="ConsPlusNormal"/>
              <w:spacing w:line="200" w:lineRule="exact"/>
              <w:jc w:val="both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(далее – опасные объекты) и мест массового пребывания людей</w:t>
            </w:r>
          </w:p>
        </w:tc>
        <w:tc>
          <w:tcPr>
            <w:tcW w:w="1843" w:type="dxa"/>
          </w:tcPr>
          <w:p w:rsidR="0025773D" w:rsidRPr="000A27EC" w:rsidRDefault="0025773D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выполнение функций структурными подразделениями администрации Шпаковского муниципального округа</w:t>
            </w:r>
          </w:p>
        </w:tc>
        <w:tc>
          <w:tcPr>
            <w:tcW w:w="2877" w:type="dxa"/>
          </w:tcPr>
          <w:p w:rsidR="0025773D" w:rsidRPr="000A27EC" w:rsidRDefault="0025773D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комитет безопасности</w:t>
            </w:r>
          </w:p>
        </w:tc>
        <w:tc>
          <w:tcPr>
            <w:tcW w:w="1418" w:type="dxa"/>
          </w:tcPr>
          <w:p w:rsidR="0025773D" w:rsidRPr="000A27EC" w:rsidRDefault="0025773D" w:rsidP="00443980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2024</w:t>
            </w:r>
          </w:p>
        </w:tc>
        <w:tc>
          <w:tcPr>
            <w:tcW w:w="1275" w:type="dxa"/>
          </w:tcPr>
          <w:p w:rsidR="0025773D" w:rsidRPr="000A27EC" w:rsidRDefault="0025773D" w:rsidP="00443980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2026</w:t>
            </w:r>
          </w:p>
        </w:tc>
        <w:tc>
          <w:tcPr>
            <w:tcW w:w="1701" w:type="dxa"/>
          </w:tcPr>
          <w:p w:rsidR="0025773D" w:rsidRPr="000A27EC" w:rsidRDefault="00E47FF3" w:rsidP="0090672A">
            <w:pPr>
              <w:pStyle w:val="ConsPlusNormal"/>
              <w:spacing w:line="200" w:lineRule="exact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обеспечение антитеррористической защищенности объектов (территорий), расположенных на территории Шпаковского муниципального округа, находящихся в муниципальной собственности или в ведении органов местного самоуправления предъявляемым требованиям</w:t>
            </w:r>
          </w:p>
        </w:tc>
        <w:tc>
          <w:tcPr>
            <w:tcW w:w="2410" w:type="dxa"/>
          </w:tcPr>
          <w:p w:rsidR="0025773D" w:rsidRPr="000A27EC" w:rsidRDefault="00D878F2" w:rsidP="00D00DD2">
            <w:pPr>
              <w:pStyle w:val="ConsPlusNormal"/>
              <w:tabs>
                <w:tab w:val="left" w:pos="2427"/>
              </w:tabs>
              <w:spacing w:line="200" w:lineRule="exact"/>
              <w:jc w:val="both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 xml:space="preserve">обеспечение </w:t>
            </w:r>
            <w:proofErr w:type="gramStart"/>
            <w:r w:rsidRPr="000A27EC">
              <w:rPr>
                <w:sz w:val="26"/>
                <w:szCs w:val="26"/>
              </w:rPr>
              <w:t>проверки состояния антитеррористической защищенности мест массового пребывания</w:t>
            </w:r>
            <w:proofErr w:type="gramEnd"/>
            <w:r w:rsidRPr="000A27EC">
              <w:rPr>
                <w:sz w:val="26"/>
                <w:szCs w:val="26"/>
              </w:rPr>
              <w:t xml:space="preserve"> людей, своевременной актуализации паспортов антитеррористической защищенности</w:t>
            </w:r>
            <w:r w:rsidR="0025773D" w:rsidRPr="000A27EC">
              <w:rPr>
                <w:sz w:val="26"/>
                <w:szCs w:val="26"/>
              </w:rPr>
              <w:t>;</w:t>
            </w:r>
          </w:p>
          <w:p w:rsidR="00307BEE" w:rsidRPr="000A27EC" w:rsidRDefault="001F06E3" w:rsidP="00D00DD2">
            <w:pPr>
              <w:pStyle w:val="ConsPlusNormal"/>
              <w:tabs>
                <w:tab w:val="left" w:pos="2427"/>
              </w:tabs>
              <w:spacing w:line="200" w:lineRule="exact"/>
              <w:jc w:val="both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(далее – опасные объекты)</w:t>
            </w:r>
          </w:p>
        </w:tc>
      </w:tr>
      <w:tr w:rsidR="0025773D" w:rsidRPr="000A27EC" w:rsidTr="006254B0">
        <w:trPr>
          <w:trHeight w:val="278"/>
        </w:trPr>
        <w:tc>
          <w:tcPr>
            <w:tcW w:w="568" w:type="dxa"/>
          </w:tcPr>
          <w:p w:rsidR="0025773D" w:rsidRPr="000A27EC" w:rsidRDefault="00255C09" w:rsidP="00B61B1A">
            <w:pPr>
              <w:pStyle w:val="ConsPlusNormal"/>
              <w:spacing w:line="200" w:lineRule="exact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3</w:t>
            </w:r>
          </w:p>
        </w:tc>
        <w:tc>
          <w:tcPr>
            <w:tcW w:w="14500" w:type="dxa"/>
            <w:gridSpan w:val="7"/>
          </w:tcPr>
          <w:p w:rsidR="0025773D" w:rsidRPr="000A27EC" w:rsidRDefault="0025773D" w:rsidP="00AD4688">
            <w:pPr>
              <w:pStyle w:val="ConsPlusNormal"/>
              <w:spacing w:line="200" w:lineRule="exact"/>
              <w:ind w:right="363"/>
              <w:jc w:val="both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 xml:space="preserve">Задача </w:t>
            </w:r>
            <w:r w:rsidR="00255C09" w:rsidRPr="000A27EC">
              <w:rPr>
                <w:sz w:val="26"/>
                <w:szCs w:val="26"/>
              </w:rPr>
              <w:t>3</w:t>
            </w:r>
            <w:r w:rsidRPr="000A27EC">
              <w:rPr>
                <w:sz w:val="26"/>
                <w:szCs w:val="26"/>
              </w:rPr>
              <w:t>:</w:t>
            </w:r>
            <w:r w:rsidR="00AD4688" w:rsidRPr="000A27EC">
              <w:rPr>
                <w:sz w:val="26"/>
                <w:szCs w:val="26"/>
              </w:rPr>
              <w:t xml:space="preserve"> Проведение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 и (или) совершении террористического акта</w:t>
            </w:r>
          </w:p>
        </w:tc>
      </w:tr>
      <w:tr w:rsidR="0025773D" w:rsidRPr="000A27EC" w:rsidTr="006254B0">
        <w:trPr>
          <w:trHeight w:val="278"/>
        </w:trPr>
        <w:tc>
          <w:tcPr>
            <w:tcW w:w="568" w:type="dxa"/>
          </w:tcPr>
          <w:p w:rsidR="0025773D" w:rsidRPr="000A27EC" w:rsidRDefault="00255C09" w:rsidP="00B61B1A">
            <w:pPr>
              <w:pStyle w:val="ConsPlusNormal"/>
              <w:spacing w:line="200" w:lineRule="exact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lastRenderedPageBreak/>
              <w:t>3</w:t>
            </w:r>
            <w:r w:rsidR="0025773D" w:rsidRPr="000A27EC">
              <w:rPr>
                <w:sz w:val="26"/>
                <w:szCs w:val="26"/>
              </w:rPr>
              <w:t>.1</w:t>
            </w:r>
          </w:p>
        </w:tc>
        <w:tc>
          <w:tcPr>
            <w:tcW w:w="2976" w:type="dxa"/>
          </w:tcPr>
          <w:p w:rsidR="0025773D" w:rsidRPr="000A27EC" w:rsidRDefault="0025773D" w:rsidP="00DE2F26">
            <w:pPr>
              <w:pStyle w:val="ConsPlusNormal"/>
              <w:tabs>
                <w:tab w:val="left" w:pos="184"/>
                <w:tab w:val="center" w:pos="1426"/>
              </w:tabs>
              <w:spacing w:line="200" w:lineRule="exact"/>
              <w:jc w:val="both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Основное мероприятие:</w:t>
            </w:r>
          </w:p>
          <w:p w:rsidR="00A67108" w:rsidRPr="000A27EC" w:rsidRDefault="00DE2F26" w:rsidP="00DE2F26">
            <w:pPr>
              <w:pStyle w:val="ConsPlusNormal"/>
              <w:spacing w:line="200" w:lineRule="exact"/>
              <w:jc w:val="both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проведение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 и (или) совершении террористического акта</w:t>
            </w:r>
          </w:p>
        </w:tc>
        <w:tc>
          <w:tcPr>
            <w:tcW w:w="1843" w:type="dxa"/>
          </w:tcPr>
          <w:p w:rsidR="0025773D" w:rsidRPr="000A27EC" w:rsidRDefault="0025773D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выполнение функций структурными подразделениями администрации Шпаковского муниципального округа</w:t>
            </w:r>
          </w:p>
        </w:tc>
        <w:tc>
          <w:tcPr>
            <w:tcW w:w="2877" w:type="dxa"/>
          </w:tcPr>
          <w:p w:rsidR="0025773D" w:rsidRPr="000A27EC" w:rsidRDefault="0025773D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комитет безопасности</w:t>
            </w:r>
          </w:p>
        </w:tc>
        <w:tc>
          <w:tcPr>
            <w:tcW w:w="1418" w:type="dxa"/>
          </w:tcPr>
          <w:p w:rsidR="0025773D" w:rsidRPr="000A27EC" w:rsidRDefault="0025773D" w:rsidP="00443980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2024</w:t>
            </w:r>
          </w:p>
        </w:tc>
        <w:tc>
          <w:tcPr>
            <w:tcW w:w="1275" w:type="dxa"/>
          </w:tcPr>
          <w:p w:rsidR="0025773D" w:rsidRPr="000A27EC" w:rsidRDefault="0025773D" w:rsidP="00443980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2026</w:t>
            </w:r>
          </w:p>
        </w:tc>
        <w:tc>
          <w:tcPr>
            <w:tcW w:w="1701" w:type="dxa"/>
          </w:tcPr>
          <w:p w:rsidR="0025773D" w:rsidRPr="000A27EC" w:rsidRDefault="00BE4617" w:rsidP="002D3BE6">
            <w:pPr>
              <w:pStyle w:val="ConsPlusNormal"/>
              <w:spacing w:line="200" w:lineRule="exact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обеспечение организации, координации и совершенствования взаимодействия субъектов профилактики терроризма на территории Шпаковского муниципального округа</w:t>
            </w:r>
          </w:p>
        </w:tc>
        <w:tc>
          <w:tcPr>
            <w:tcW w:w="2410" w:type="dxa"/>
          </w:tcPr>
          <w:p w:rsidR="0025773D" w:rsidRPr="000A27EC" w:rsidRDefault="00C10CCA" w:rsidP="00CA694C">
            <w:pPr>
              <w:pStyle w:val="ConsPlusNormal"/>
              <w:spacing w:line="200" w:lineRule="exact"/>
              <w:jc w:val="both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 xml:space="preserve">количество выпущенных (размещенных) видео, </w:t>
            </w:r>
            <w:proofErr w:type="spellStart"/>
            <w:r w:rsidRPr="000A27EC">
              <w:rPr>
                <w:sz w:val="26"/>
                <w:szCs w:val="26"/>
              </w:rPr>
              <w:t>аудиороликов</w:t>
            </w:r>
            <w:proofErr w:type="spellEnd"/>
            <w:r w:rsidRPr="000A27EC">
              <w:rPr>
                <w:sz w:val="26"/>
                <w:szCs w:val="26"/>
              </w:rPr>
              <w:t xml:space="preserve"> и печатной продукции по вопросам профилактики терроризма</w:t>
            </w:r>
            <w:r w:rsidR="00CA694C" w:rsidRPr="000A27EC">
              <w:rPr>
                <w:sz w:val="26"/>
                <w:szCs w:val="26"/>
              </w:rPr>
              <w:t>;</w:t>
            </w:r>
          </w:p>
          <w:p w:rsidR="00C10CCA" w:rsidRPr="000A27EC" w:rsidRDefault="00C10CCA" w:rsidP="00CA694C">
            <w:pPr>
              <w:pStyle w:val="ConsPlusNormal"/>
              <w:spacing w:line="200" w:lineRule="exact"/>
              <w:jc w:val="both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количество изготовленных и размещенных в средствах массовой информации (включая официальный сайт Шпаковского муниципального округа) информационных материалов по вопросам профилактики терроризма</w:t>
            </w:r>
          </w:p>
        </w:tc>
      </w:tr>
      <w:tr w:rsidR="00EE0328" w:rsidRPr="000A27EC" w:rsidTr="006254B0">
        <w:trPr>
          <w:trHeight w:val="278"/>
        </w:trPr>
        <w:tc>
          <w:tcPr>
            <w:tcW w:w="568" w:type="dxa"/>
          </w:tcPr>
          <w:p w:rsidR="00EE0328" w:rsidRPr="000A27EC" w:rsidRDefault="00EE0328" w:rsidP="00B61B1A">
            <w:pPr>
              <w:pStyle w:val="ConsPlusNormal"/>
              <w:spacing w:line="200" w:lineRule="exact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4</w:t>
            </w:r>
          </w:p>
        </w:tc>
        <w:tc>
          <w:tcPr>
            <w:tcW w:w="14500" w:type="dxa"/>
            <w:gridSpan w:val="7"/>
          </w:tcPr>
          <w:p w:rsidR="00EE0328" w:rsidRPr="000A27EC" w:rsidRDefault="00EE0328" w:rsidP="00EE0328">
            <w:pPr>
              <w:pStyle w:val="ConsPlusNormal"/>
              <w:spacing w:line="200" w:lineRule="exact"/>
              <w:jc w:val="both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Задача 4: Поддержание в состоянии постоянной готовности к эффективному использованию сил и сре</w:t>
            </w:r>
            <w:proofErr w:type="gramStart"/>
            <w:r w:rsidRPr="000A27EC">
              <w:rPr>
                <w:sz w:val="26"/>
                <w:szCs w:val="26"/>
              </w:rPr>
              <w:t>дств Шп</w:t>
            </w:r>
            <w:proofErr w:type="gramEnd"/>
            <w:r w:rsidRPr="000A27EC">
              <w:rPr>
                <w:sz w:val="26"/>
                <w:szCs w:val="26"/>
              </w:rPr>
              <w:t>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 социальные группы</w:t>
            </w:r>
          </w:p>
        </w:tc>
      </w:tr>
      <w:tr w:rsidR="006254B0" w:rsidRPr="000A27EC" w:rsidTr="006254B0">
        <w:trPr>
          <w:trHeight w:val="278"/>
        </w:trPr>
        <w:tc>
          <w:tcPr>
            <w:tcW w:w="568" w:type="dxa"/>
          </w:tcPr>
          <w:p w:rsidR="006254B0" w:rsidRPr="000A27EC" w:rsidRDefault="006254B0" w:rsidP="00B61B1A">
            <w:pPr>
              <w:pStyle w:val="ConsPlusNormal"/>
              <w:spacing w:line="200" w:lineRule="exact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4.1.</w:t>
            </w:r>
          </w:p>
        </w:tc>
        <w:tc>
          <w:tcPr>
            <w:tcW w:w="2976" w:type="dxa"/>
          </w:tcPr>
          <w:p w:rsidR="00792F9C" w:rsidRPr="000A27EC" w:rsidRDefault="00792F9C" w:rsidP="00792F9C">
            <w:pPr>
              <w:pStyle w:val="ConsPlusNormal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Основное мероприятие:</w:t>
            </w:r>
          </w:p>
          <w:p w:rsidR="006254B0" w:rsidRPr="000A27EC" w:rsidRDefault="00792F9C" w:rsidP="00DE2F26">
            <w:pPr>
              <w:pStyle w:val="ConsPlusNormal"/>
              <w:tabs>
                <w:tab w:val="left" w:pos="184"/>
                <w:tab w:val="center" w:pos="1426"/>
              </w:tabs>
              <w:spacing w:line="200" w:lineRule="exact"/>
              <w:jc w:val="both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 xml:space="preserve">поддержание в состоянии постоянной готовности к </w:t>
            </w:r>
            <w:r w:rsidRPr="000A27EC">
              <w:rPr>
                <w:sz w:val="26"/>
                <w:szCs w:val="26"/>
              </w:rPr>
              <w:lastRenderedPageBreak/>
              <w:t>эффективному использованию сил и сре</w:t>
            </w:r>
            <w:proofErr w:type="gramStart"/>
            <w:r w:rsidRPr="000A27EC">
              <w:rPr>
                <w:sz w:val="26"/>
                <w:szCs w:val="26"/>
              </w:rPr>
              <w:t>дств Шп</w:t>
            </w:r>
            <w:proofErr w:type="gramEnd"/>
            <w:r w:rsidRPr="000A27EC">
              <w:rPr>
                <w:sz w:val="26"/>
                <w:szCs w:val="26"/>
              </w:rPr>
              <w:t>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 социальные группы</w:t>
            </w:r>
          </w:p>
        </w:tc>
        <w:tc>
          <w:tcPr>
            <w:tcW w:w="1843" w:type="dxa"/>
          </w:tcPr>
          <w:p w:rsidR="006254B0" w:rsidRPr="000A27EC" w:rsidRDefault="006254B0" w:rsidP="00B61B1A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lastRenderedPageBreak/>
              <w:t xml:space="preserve">выполнение функций структурными подразделениями </w:t>
            </w:r>
            <w:r w:rsidRPr="000A27EC">
              <w:rPr>
                <w:sz w:val="26"/>
                <w:szCs w:val="26"/>
              </w:rPr>
              <w:lastRenderedPageBreak/>
              <w:t>администрации Шпаковского муниципального округа</w:t>
            </w:r>
          </w:p>
        </w:tc>
        <w:tc>
          <w:tcPr>
            <w:tcW w:w="2877" w:type="dxa"/>
          </w:tcPr>
          <w:p w:rsidR="006254B0" w:rsidRPr="000A27EC" w:rsidRDefault="006254B0" w:rsidP="00D30029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lastRenderedPageBreak/>
              <w:t>комитет безопасности</w:t>
            </w:r>
          </w:p>
        </w:tc>
        <w:tc>
          <w:tcPr>
            <w:tcW w:w="1418" w:type="dxa"/>
          </w:tcPr>
          <w:p w:rsidR="006254B0" w:rsidRPr="000A27EC" w:rsidRDefault="006254B0" w:rsidP="00D30029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2024</w:t>
            </w:r>
          </w:p>
        </w:tc>
        <w:tc>
          <w:tcPr>
            <w:tcW w:w="1275" w:type="dxa"/>
          </w:tcPr>
          <w:p w:rsidR="006254B0" w:rsidRPr="000A27EC" w:rsidRDefault="006254B0" w:rsidP="00D30029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2026</w:t>
            </w:r>
          </w:p>
        </w:tc>
        <w:tc>
          <w:tcPr>
            <w:tcW w:w="1701" w:type="dxa"/>
          </w:tcPr>
          <w:p w:rsidR="006254B0" w:rsidRPr="000A27EC" w:rsidRDefault="00264BC2" w:rsidP="00D30029">
            <w:pPr>
              <w:pStyle w:val="ConsPlusNormal"/>
              <w:spacing w:line="200" w:lineRule="exact"/>
              <w:jc w:val="center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t>повышение готовности сил и сре</w:t>
            </w:r>
            <w:proofErr w:type="gramStart"/>
            <w:r w:rsidRPr="000A27EC">
              <w:rPr>
                <w:sz w:val="26"/>
                <w:szCs w:val="26"/>
              </w:rPr>
              <w:t>дств Шп</w:t>
            </w:r>
            <w:proofErr w:type="gramEnd"/>
            <w:r w:rsidRPr="000A27EC">
              <w:rPr>
                <w:sz w:val="26"/>
                <w:szCs w:val="26"/>
              </w:rPr>
              <w:t>аковского муниципальн</w:t>
            </w:r>
            <w:r w:rsidRPr="000A27EC">
              <w:rPr>
                <w:sz w:val="26"/>
                <w:szCs w:val="26"/>
              </w:rPr>
              <w:lastRenderedPageBreak/>
              <w:t>ого округа к действиям при угрозе совершения или совершении террористического акта</w:t>
            </w:r>
          </w:p>
        </w:tc>
        <w:tc>
          <w:tcPr>
            <w:tcW w:w="2410" w:type="dxa"/>
          </w:tcPr>
          <w:p w:rsidR="006254B0" w:rsidRPr="000A27EC" w:rsidRDefault="006254B0" w:rsidP="00CA694C">
            <w:pPr>
              <w:pStyle w:val="ConsPlusNormal"/>
              <w:spacing w:line="200" w:lineRule="exact"/>
              <w:jc w:val="both"/>
              <w:rPr>
                <w:sz w:val="26"/>
                <w:szCs w:val="26"/>
              </w:rPr>
            </w:pPr>
            <w:r w:rsidRPr="000A27EC">
              <w:rPr>
                <w:sz w:val="26"/>
                <w:szCs w:val="26"/>
              </w:rPr>
              <w:lastRenderedPageBreak/>
              <w:t xml:space="preserve">количество проведенных муниципальных и объектовых учений и тренировок с </w:t>
            </w:r>
            <w:r w:rsidRPr="000A27EC">
              <w:rPr>
                <w:sz w:val="26"/>
                <w:szCs w:val="26"/>
              </w:rPr>
              <w:lastRenderedPageBreak/>
              <w:t>тематикой предупреждения террористических актов и минимизации их последствий</w:t>
            </w:r>
          </w:p>
        </w:tc>
      </w:tr>
    </w:tbl>
    <w:p w:rsidR="000A27EC" w:rsidRDefault="000A27EC" w:rsidP="00B61B1A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0A27EC" w:rsidRDefault="000A27EC" w:rsidP="00B61B1A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0A27EC" w:rsidRDefault="000A27EC" w:rsidP="00B61B1A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</w:p>
    <w:p w:rsidR="00D06709" w:rsidRDefault="000A27EC" w:rsidP="00B61B1A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t>____</w:t>
      </w:r>
      <w:bookmarkStart w:id="0" w:name="_GoBack"/>
      <w:bookmarkEnd w:id="0"/>
      <w:r w:rsidR="00145CE3">
        <w:rPr>
          <w:szCs w:val="28"/>
        </w:rPr>
        <w:t>____________</w:t>
      </w:r>
    </w:p>
    <w:sectPr w:rsidR="00D06709" w:rsidSect="000A27EC">
      <w:headerReference w:type="defaul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77E" w:rsidRDefault="00F0677E" w:rsidP="00FB4E32">
      <w:pPr>
        <w:spacing w:line="240" w:lineRule="auto"/>
      </w:pPr>
      <w:r>
        <w:separator/>
      </w:r>
    </w:p>
  </w:endnote>
  <w:endnote w:type="continuationSeparator" w:id="0">
    <w:p w:rsidR="00F0677E" w:rsidRDefault="00F0677E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77E" w:rsidRDefault="00F0677E" w:rsidP="00FB4E32">
      <w:pPr>
        <w:spacing w:line="240" w:lineRule="auto"/>
      </w:pPr>
      <w:r>
        <w:separator/>
      </w:r>
    </w:p>
  </w:footnote>
  <w:footnote w:type="continuationSeparator" w:id="0">
    <w:p w:rsidR="00F0677E" w:rsidRDefault="00F0677E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7EC">
          <w:rPr>
            <w:noProof/>
          </w:rPr>
          <w:t>4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21D24"/>
    <w:rsid w:val="00023AF6"/>
    <w:rsid w:val="000454FF"/>
    <w:rsid w:val="0004591E"/>
    <w:rsid w:val="000526E5"/>
    <w:rsid w:val="00066957"/>
    <w:rsid w:val="000862F5"/>
    <w:rsid w:val="00087839"/>
    <w:rsid w:val="000A0AFA"/>
    <w:rsid w:val="000A27EC"/>
    <w:rsid w:val="000A6001"/>
    <w:rsid w:val="000F3550"/>
    <w:rsid w:val="00134963"/>
    <w:rsid w:val="00141C1E"/>
    <w:rsid w:val="00145CE3"/>
    <w:rsid w:val="00145E66"/>
    <w:rsid w:val="00151AC1"/>
    <w:rsid w:val="00155150"/>
    <w:rsid w:val="00180CC4"/>
    <w:rsid w:val="001B4444"/>
    <w:rsid w:val="001C5F24"/>
    <w:rsid w:val="001F06E3"/>
    <w:rsid w:val="001F1866"/>
    <w:rsid w:val="001F4630"/>
    <w:rsid w:val="0020487B"/>
    <w:rsid w:val="00234559"/>
    <w:rsid w:val="00255C09"/>
    <w:rsid w:val="0025773D"/>
    <w:rsid w:val="00264BC2"/>
    <w:rsid w:val="00294998"/>
    <w:rsid w:val="002A0BF3"/>
    <w:rsid w:val="002A1D79"/>
    <w:rsid w:val="002C36C8"/>
    <w:rsid w:val="002D3BE6"/>
    <w:rsid w:val="002F4390"/>
    <w:rsid w:val="002F4B76"/>
    <w:rsid w:val="00307BEE"/>
    <w:rsid w:val="00324AF5"/>
    <w:rsid w:val="00327068"/>
    <w:rsid w:val="00351751"/>
    <w:rsid w:val="00372948"/>
    <w:rsid w:val="003879C2"/>
    <w:rsid w:val="003A0804"/>
    <w:rsid w:val="003A7AEF"/>
    <w:rsid w:val="003C2552"/>
    <w:rsid w:val="003C4FC8"/>
    <w:rsid w:val="003C7B95"/>
    <w:rsid w:val="00425461"/>
    <w:rsid w:val="00426BB8"/>
    <w:rsid w:val="004367F5"/>
    <w:rsid w:val="00440F5C"/>
    <w:rsid w:val="0045035D"/>
    <w:rsid w:val="00450976"/>
    <w:rsid w:val="0048014E"/>
    <w:rsid w:val="00481040"/>
    <w:rsid w:val="00486461"/>
    <w:rsid w:val="0049263E"/>
    <w:rsid w:val="004F0B9D"/>
    <w:rsid w:val="0050276E"/>
    <w:rsid w:val="00515471"/>
    <w:rsid w:val="00534FDB"/>
    <w:rsid w:val="00553960"/>
    <w:rsid w:val="005551DA"/>
    <w:rsid w:val="00555AE5"/>
    <w:rsid w:val="00561782"/>
    <w:rsid w:val="0059523D"/>
    <w:rsid w:val="00597CA0"/>
    <w:rsid w:val="005A0D56"/>
    <w:rsid w:val="005A4E2C"/>
    <w:rsid w:val="005C2A9F"/>
    <w:rsid w:val="005E1D2B"/>
    <w:rsid w:val="005E6ACC"/>
    <w:rsid w:val="005F475D"/>
    <w:rsid w:val="00607850"/>
    <w:rsid w:val="00623C6C"/>
    <w:rsid w:val="006254B0"/>
    <w:rsid w:val="00627883"/>
    <w:rsid w:val="00653B09"/>
    <w:rsid w:val="00670797"/>
    <w:rsid w:val="00694C58"/>
    <w:rsid w:val="006C070B"/>
    <w:rsid w:val="006C4566"/>
    <w:rsid w:val="006D549B"/>
    <w:rsid w:val="006F084E"/>
    <w:rsid w:val="006F702E"/>
    <w:rsid w:val="00727C53"/>
    <w:rsid w:val="00740C88"/>
    <w:rsid w:val="007508B9"/>
    <w:rsid w:val="0075324F"/>
    <w:rsid w:val="00775647"/>
    <w:rsid w:val="00783C6E"/>
    <w:rsid w:val="00784C41"/>
    <w:rsid w:val="00792F9C"/>
    <w:rsid w:val="0079645A"/>
    <w:rsid w:val="007B40AC"/>
    <w:rsid w:val="007B6CF5"/>
    <w:rsid w:val="007D6050"/>
    <w:rsid w:val="007F7C87"/>
    <w:rsid w:val="00813712"/>
    <w:rsid w:val="00820AA0"/>
    <w:rsid w:val="0083753A"/>
    <w:rsid w:val="00847DCB"/>
    <w:rsid w:val="00855963"/>
    <w:rsid w:val="0088048B"/>
    <w:rsid w:val="008807B6"/>
    <w:rsid w:val="0089364A"/>
    <w:rsid w:val="008B17DE"/>
    <w:rsid w:val="008B1D14"/>
    <w:rsid w:val="008C3C41"/>
    <w:rsid w:val="008E0FF0"/>
    <w:rsid w:val="008E1CCA"/>
    <w:rsid w:val="008F49C9"/>
    <w:rsid w:val="0090672A"/>
    <w:rsid w:val="00911EAA"/>
    <w:rsid w:val="0092705A"/>
    <w:rsid w:val="009477D9"/>
    <w:rsid w:val="00967381"/>
    <w:rsid w:val="00975CB0"/>
    <w:rsid w:val="0097786A"/>
    <w:rsid w:val="009A4A36"/>
    <w:rsid w:val="009A4E07"/>
    <w:rsid w:val="009A6E3D"/>
    <w:rsid w:val="009B77F5"/>
    <w:rsid w:val="009E5168"/>
    <w:rsid w:val="009E6453"/>
    <w:rsid w:val="009F4096"/>
    <w:rsid w:val="00A03066"/>
    <w:rsid w:val="00A03538"/>
    <w:rsid w:val="00A1258D"/>
    <w:rsid w:val="00A172A0"/>
    <w:rsid w:val="00A41511"/>
    <w:rsid w:val="00A613A1"/>
    <w:rsid w:val="00A67108"/>
    <w:rsid w:val="00A7019E"/>
    <w:rsid w:val="00A871E2"/>
    <w:rsid w:val="00AD1E01"/>
    <w:rsid w:val="00AD1EBB"/>
    <w:rsid w:val="00AD4688"/>
    <w:rsid w:val="00B61B1A"/>
    <w:rsid w:val="00B64777"/>
    <w:rsid w:val="00BC10C0"/>
    <w:rsid w:val="00BC67CF"/>
    <w:rsid w:val="00BD7265"/>
    <w:rsid w:val="00BE4617"/>
    <w:rsid w:val="00C06CD9"/>
    <w:rsid w:val="00C10CCA"/>
    <w:rsid w:val="00C10EE9"/>
    <w:rsid w:val="00C12713"/>
    <w:rsid w:val="00C320D2"/>
    <w:rsid w:val="00C369EC"/>
    <w:rsid w:val="00C8646D"/>
    <w:rsid w:val="00C9683E"/>
    <w:rsid w:val="00CA096D"/>
    <w:rsid w:val="00CA694C"/>
    <w:rsid w:val="00CB3D8D"/>
    <w:rsid w:val="00CE3C6F"/>
    <w:rsid w:val="00CF3EA8"/>
    <w:rsid w:val="00D00DD2"/>
    <w:rsid w:val="00D06709"/>
    <w:rsid w:val="00D0765D"/>
    <w:rsid w:val="00D36D59"/>
    <w:rsid w:val="00D6048B"/>
    <w:rsid w:val="00D878F2"/>
    <w:rsid w:val="00DB275A"/>
    <w:rsid w:val="00DB4E8B"/>
    <w:rsid w:val="00DC2124"/>
    <w:rsid w:val="00DE2F26"/>
    <w:rsid w:val="00DE5572"/>
    <w:rsid w:val="00DE5B47"/>
    <w:rsid w:val="00E032BF"/>
    <w:rsid w:val="00E12C26"/>
    <w:rsid w:val="00E1376F"/>
    <w:rsid w:val="00E36381"/>
    <w:rsid w:val="00E40D29"/>
    <w:rsid w:val="00E458B5"/>
    <w:rsid w:val="00E47FF3"/>
    <w:rsid w:val="00E53317"/>
    <w:rsid w:val="00E71F12"/>
    <w:rsid w:val="00E83D61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0328"/>
    <w:rsid w:val="00EE2D33"/>
    <w:rsid w:val="00F0677E"/>
    <w:rsid w:val="00F139B0"/>
    <w:rsid w:val="00F32B86"/>
    <w:rsid w:val="00F4380F"/>
    <w:rsid w:val="00F44E24"/>
    <w:rsid w:val="00F537C5"/>
    <w:rsid w:val="00F73473"/>
    <w:rsid w:val="00FB4E32"/>
    <w:rsid w:val="00FC3CB7"/>
    <w:rsid w:val="00FC45D5"/>
    <w:rsid w:val="00FC6DA2"/>
    <w:rsid w:val="00FE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0454FF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54FF"/>
    <w:pPr>
      <w:shd w:val="clear" w:color="auto" w:fill="FFFFFF"/>
      <w:spacing w:before="600" w:after="300" w:line="274" w:lineRule="exact"/>
      <w:ind w:firstLine="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A67108"/>
    <w:rPr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67108"/>
    <w:pPr>
      <w:shd w:val="clear" w:color="auto" w:fill="FFFFFF"/>
      <w:spacing w:line="0" w:lineRule="atLeast"/>
      <w:ind w:firstLine="0"/>
      <w:jc w:val="lef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9">
    <w:name w:val="Основной текст (9)_"/>
    <w:basedOn w:val="a0"/>
    <w:link w:val="90"/>
    <w:rsid w:val="00A67108"/>
    <w:rPr>
      <w:sz w:val="17"/>
      <w:szCs w:val="1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A67108"/>
    <w:pPr>
      <w:shd w:val="clear" w:color="auto" w:fill="FFFFFF"/>
      <w:spacing w:line="0" w:lineRule="atLeast"/>
      <w:ind w:firstLine="0"/>
      <w:jc w:val="left"/>
    </w:pPr>
    <w:rPr>
      <w:rFonts w:asciiTheme="minorHAnsi" w:eastAsiaTheme="minorHAnsi" w:hAnsiTheme="minorHAnsi" w:cstheme="minorBidi"/>
      <w:sz w:val="17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0454FF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54FF"/>
    <w:pPr>
      <w:shd w:val="clear" w:color="auto" w:fill="FFFFFF"/>
      <w:spacing w:before="600" w:after="300" w:line="274" w:lineRule="exact"/>
      <w:ind w:firstLine="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A67108"/>
    <w:rPr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67108"/>
    <w:pPr>
      <w:shd w:val="clear" w:color="auto" w:fill="FFFFFF"/>
      <w:spacing w:line="0" w:lineRule="atLeast"/>
      <w:ind w:firstLine="0"/>
      <w:jc w:val="lef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9">
    <w:name w:val="Основной текст (9)_"/>
    <w:basedOn w:val="a0"/>
    <w:link w:val="90"/>
    <w:rsid w:val="00A67108"/>
    <w:rPr>
      <w:sz w:val="17"/>
      <w:szCs w:val="1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A67108"/>
    <w:pPr>
      <w:shd w:val="clear" w:color="auto" w:fill="FFFFFF"/>
      <w:spacing w:line="0" w:lineRule="atLeast"/>
      <w:ind w:firstLine="0"/>
      <w:jc w:val="left"/>
    </w:pPr>
    <w:rPr>
      <w:rFonts w:asciiTheme="minorHAnsi" w:eastAsiaTheme="minorHAnsi" w:hAnsiTheme="minorHAnsi" w:cstheme="minorBidi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965BB-809C-4550-A65C-F0BE16E99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46</cp:revision>
  <cp:lastPrinted>2023-10-02T14:56:00Z</cp:lastPrinted>
  <dcterms:created xsi:type="dcterms:W3CDTF">2023-08-11T12:40:00Z</dcterms:created>
  <dcterms:modified xsi:type="dcterms:W3CDTF">2023-10-02T14:56:00Z</dcterms:modified>
</cp:coreProperties>
</file>